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E6D2F" w14:textId="7F150D3B" w:rsidR="009A25D0" w:rsidRPr="009A25D0" w:rsidRDefault="009A25D0" w:rsidP="009A25D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9A25D0">
        <w:rPr>
          <w:rFonts w:ascii="Times New Roman" w:hAnsi="Times New Roman" w:cs="Times New Roman"/>
          <w:b/>
          <w:sz w:val="24"/>
          <w:szCs w:val="28"/>
          <w:lang w:val="kk-KZ"/>
        </w:rPr>
        <w:t>«Мемлекеттік сатып алуды жүзеге асыру қағидалары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н бекіту туралы</w:t>
      </w:r>
      <w:r w:rsidRPr="009A25D0">
        <w:rPr>
          <w:rFonts w:ascii="Times New Roman" w:hAnsi="Times New Roman" w:cs="Times New Roman"/>
          <w:b/>
          <w:sz w:val="24"/>
          <w:szCs w:val="28"/>
          <w:lang w:val="kk-KZ"/>
        </w:rPr>
        <w:t xml:space="preserve">» </w:t>
      </w:r>
    </w:p>
    <w:p w14:paraId="30EF96DE" w14:textId="77777777" w:rsidR="009A25D0" w:rsidRPr="009A25D0" w:rsidRDefault="009A25D0" w:rsidP="009A25D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9A25D0">
        <w:rPr>
          <w:rFonts w:ascii="Times New Roman" w:hAnsi="Times New Roman" w:cs="Times New Roman"/>
          <w:b/>
          <w:sz w:val="24"/>
          <w:szCs w:val="28"/>
          <w:lang w:val="kk-KZ"/>
        </w:rPr>
        <w:t xml:space="preserve">Қазақстан Республикасы Қаржы министрінің 2015 жылғы 11 желтоқсандағы № 648 бұйрығына өзгеріс енгізу туралы» </w:t>
      </w:r>
    </w:p>
    <w:p w14:paraId="2CE97542" w14:textId="77777777" w:rsidR="009A25D0" w:rsidRDefault="009A25D0" w:rsidP="009A25D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9A25D0">
        <w:rPr>
          <w:rFonts w:ascii="Times New Roman" w:hAnsi="Times New Roman" w:cs="Times New Roman"/>
          <w:b/>
          <w:sz w:val="24"/>
          <w:szCs w:val="28"/>
          <w:lang w:val="kk-KZ"/>
        </w:rPr>
        <w:t>Қазақстан Республикасы Қаржы министрінің 2022 жылғы 14 қаңтардағы № 35 бұйырығы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өзгеріс</w:t>
      </w:r>
      <w:r w:rsidR="007D6334" w:rsidRPr="00050D9A">
        <w:rPr>
          <w:rFonts w:ascii="Times New Roman" w:hAnsi="Times New Roman" w:cs="Times New Roman"/>
          <w:b/>
          <w:sz w:val="24"/>
          <w:szCs w:val="28"/>
          <w:lang w:val="kk-KZ"/>
        </w:rPr>
        <w:t xml:space="preserve"> енгізу туралы</w:t>
      </w:r>
      <w:r w:rsidR="003905F2" w:rsidRPr="00050D9A">
        <w:rPr>
          <w:rFonts w:ascii="Times New Roman" w:hAnsi="Times New Roman" w:cs="Times New Roman"/>
          <w:b/>
          <w:sz w:val="24"/>
          <w:szCs w:val="28"/>
          <w:lang w:val="kk-KZ"/>
        </w:rPr>
        <w:t xml:space="preserve">» </w:t>
      </w:r>
    </w:p>
    <w:p w14:paraId="026672D1" w14:textId="60E28705" w:rsidR="00050D9A" w:rsidRPr="00072F2F" w:rsidRDefault="00050D9A" w:rsidP="009A25D0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8"/>
          <w:lang w:val="kk-KZ"/>
        </w:rPr>
      </w:pPr>
      <w:r w:rsidRPr="00072F2F">
        <w:rPr>
          <w:rFonts w:ascii="Times New Roman" w:eastAsia="Calibri" w:hAnsi="Times New Roman" w:cs="Times New Roman"/>
          <w:b/>
          <w:sz w:val="24"/>
          <w:szCs w:val="28"/>
          <w:lang w:val="kk-KZ"/>
        </w:rPr>
        <w:t>Қазақстан Республикасы Қаржы министрінің</w:t>
      </w:r>
      <w:r>
        <w:rPr>
          <w:rFonts w:ascii="Times New Roman" w:eastAsia="Calibri" w:hAnsi="Times New Roman" w:cs="Times New Roman"/>
          <w:b/>
          <w:sz w:val="24"/>
          <w:szCs w:val="28"/>
          <w:lang w:val="kk-KZ"/>
        </w:rPr>
        <w:t xml:space="preserve"> </w:t>
      </w:r>
      <w:r w:rsidRPr="00072F2F">
        <w:rPr>
          <w:rFonts w:ascii="Times New Roman" w:eastAsia="Calibri" w:hAnsi="Times New Roman" w:cs="Times New Roman"/>
          <w:b/>
          <w:sz w:val="24"/>
          <w:szCs w:val="28"/>
          <w:lang w:val="kk-KZ"/>
        </w:rPr>
        <w:t>бұйры</w:t>
      </w:r>
      <w:r w:rsidR="00DC7F95">
        <w:rPr>
          <w:rFonts w:ascii="Times New Roman" w:eastAsia="Calibri" w:hAnsi="Times New Roman" w:cs="Times New Roman"/>
          <w:b/>
          <w:sz w:val="24"/>
          <w:szCs w:val="28"/>
          <w:lang w:val="kk-KZ"/>
        </w:rPr>
        <w:t>қ жобасына</w:t>
      </w:r>
    </w:p>
    <w:p w14:paraId="2F4F68CF" w14:textId="77777777" w:rsidR="00050D9A" w:rsidRPr="005F6CC2" w:rsidRDefault="00050D9A" w:rsidP="00050D9A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8"/>
          <w:lang w:val="kk-KZ"/>
        </w:rPr>
      </w:pPr>
      <w:r w:rsidRPr="005F6CC2">
        <w:rPr>
          <w:rFonts w:ascii="Times New Roman" w:eastAsia="Calibri" w:hAnsi="Times New Roman" w:cs="Times New Roman"/>
          <w:b/>
          <w:sz w:val="24"/>
          <w:szCs w:val="28"/>
          <w:lang w:val="kk-KZ"/>
        </w:rPr>
        <w:t>САЛЫСТЫРМА КЕСТЕ</w:t>
      </w:r>
    </w:p>
    <w:p w14:paraId="244C2081" w14:textId="1AA09BDF" w:rsidR="008360FB" w:rsidRPr="004A3879" w:rsidRDefault="008360FB" w:rsidP="004A38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458"/>
        <w:gridCol w:w="1391"/>
        <w:gridCol w:w="3249"/>
        <w:gridCol w:w="3261"/>
        <w:gridCol w:w="6520"/>
      </w:tblGrid>
      <w:tr w:rsidR="008360FB" w:rsidRPr="00ED033C" w14:paraId="3C1C578A" w14:textId="77777777" w:rsidTr="00295E25">
        <w:tc>
          <w:tcPr>
            <w:tcW w:w="458" w:type="dxa"/>
            <w:shd w:val="clear" w:color="auto" w:fill="auto"/>
          </w:tcPr>
          <w:p w14:paraId="1787A7AB" w14:textId="77777777" w:rsidR="008360FB" w:rsidRPr="00ED033C" w:rsidRDefault="008360FB" w:rsidP="004A3879">
            <w:pPr>
              <w:ind w:lef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3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91" w:type="dxa"/>
            <w:shd w:val="clear" w:color="auto" w:fill="auto"/>
          </w:tcPr>
          <w:p w14:paraId="4A380471" w14:textId="38A76604" w:rsidR="008360FB" w:rsidRPr="00ED033C" w:rsidRDefault="00050D9A" w:rsidP="004A3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0D9A">
              <w:rPr>
                <w:rFonts w:ascii="Times New Roman" w:hAnsi="Times New Roman" w:cs="Times New Roman"/>
                <w:b/>
                <w:sz w:val="24"/>
                <w:szCs w:val="24"/>
              </w:rPr>
              <w:t>Құрылымдық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0D9A">
              <w:rPr>
                <w:rFonts w:ascii="Times New Roman" w:hAnsi="Times New Roman" w:cs="Times New Roman"/>
                <w:b/>
                <w:sz w:val="24"/>
                <w:szCs w:val="24"/>
              </w:rPr>
              <w:t>элемент</w:t>
            </w:r>
          </w:p>
        </w:tc>
        <w:tc>
          <w:tcPr>
            <w:tcW w:w="3249" w:type="dxa"/>
            <w:shd w:val="clear" w:color="auto" w:fill="auto"/>
          </w:tcPr>
          <w:p w14:paraId="620F3B2A" w14:textId="3CFBF36F" w:rsidR="008360FB" w:rsidRPr="00ED033C" w:rsidRDefault="00050D9A" w:rsidP="004A3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0D9A">
              <w:rPr>
                <w:rFonts w:ascii="Times New Roman" w:hAnsi="Times New Roman" w:cs="Times New Roman"/>
                <w:b/>
                <w:sz w:val="24"/>
                <w:szCs w:val="24"/>
              </w:rPr>
              <w:t>Қолданыстағы</w:t>
            </w:r>
            <w:proofErr w:type="spellEnd"/>
            <w:r w:rsidRPr="00050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3261" w:type="dxa"/>
            <w:shd w:val="clear" w:color="auto" w:fill="auto"/>
          </w:tcPr>
          <w:p w14:paraId="7D5DAB79" w14:textId="4E1F4040" w:rsidR="008360FB" w:rsidRPr="00ED033C" w:rsidRDefault="00050D9A" w:rsidP="004A3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50D9A">
              <w:rPr>
                <w:rFonts w:ascii="Times New Roman" w:hAnsi="Times New Roman" w:cs="Times New Roman"/>
                <w:b/>
                <w:sz w:val="24"/>
                <w:szCs w:val="24"/>
              </w:rPr>
              <w:t>Ұсынылатын</w:t>
            </w:r>
            <w:proofErr w:type="spellEnd"/>
            <w:r w:rsidRPr="00050D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редакция</w:t>
            </w:r>
          </w:p>
        </w:tc>
        <w:tc>
          <w:tcPr>
            <w:tcW w:w="6520" w:type="dxa"/>
            <w:shd w:val="clear" w:color="auto" w:fill="auto"/>
          </w:tcPr>
          <w:p w14:paraId="0D882C68" w14:textId="76564EEC" w:rsidR="008360FB" w:rsidRPr="004A3879" w:rsidRDefault="00AD1294" w:rsidP="004A3879">
            <w:pPr>
              <w:ind w:right="367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D1294">
              <w:rPr>
                <w:rFonts w:ascii="Times New Roman" w:hAnsi="Times New Roman" w:cs="Times New Roman"/>
                <w:b/>
                <w:sz w:val="24"/>
              </w:rPr>
              <w:t>Негіздеме</w:t>
            </w:r>
            <w:proofErr w:type="spellEnd"/>
          </w:p>
        </w:tc>
      </w:tr>
      <w:tr w:rsidR="003905F2" w:rsidRPr="009A25D0" w14:paraId="7BF34D89" w14:textId="77777777" w:rsidTr="004A3879">
        <w:tc>
          <w:tcPr>
            <w:tcW w:w="14879" w:type="dxa"/>
            <w:gridSpan w:val="5"/>
            <w:shd w:val="clear" w:color="auto" w:fill="auto"/>
          </w:tcPr>
          <w:p w14:paraId="7A326FAE" w14:textId="115E17BB" w:rsidR="003905F2" w:rsidRPr="00050D9A" w:rsidRDefault="003905F2" w:rsidP="00050D9A">
            <w:pPr>
              <w:ind w:left="-113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3905F2" w:rsidRPr="00B80491" w14:paraId="0C597B18" w14:textId="77777777" w:rsidTr="00295E25">
        <w:tc>
          <w:tcPr>
            <w:tcW w:w="458" w:type="dxa"/>
            <w:shd w:val="clear" w:color="auto" w:fill="auto"/>
          </w:tcPr>
          <w:p w14:paraId="4AA030F6" w14:textId="77777777" w:rsidR="003905F2" w:rsidRPr="00050D9A" w:rsidRDefault="003905F2" w:rsidP="004A3879">
            <w:pPr>
              <w:pStyle w:val="ae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391" w:type="dxa"/>
            <w:shd w:val="clear" w:color="auto" w:fill="auto"/>
          </w:tcPr>
          <w:p w14:paraId="7E83228F" w14:textId="2C45B24A" w:rsidR="003905F2" w:rsidRPr="00050D9A" w:rsidRDefault="00050D9A" w:rsidP="004A3879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Бұйрықтың 4-тармағы</w:t>
            </w:r>
          </w:p>
        </w:tc>
        <w:tc>
          <w:tcPr>
            <w:tcW w:w="3249" w:type="dxa"/>
            <w:shd w:val="clear" w:color="auto" w:fill="auto"/>
          </w:tcPr>
          <w:p w14:paraId="07D1B5F3" w14:textId="360EAA98" w:rsidR="003905F2" w:rsidRPr="00050D9A" w:rsidRDefault="003905F2" w:rsidP="004A3879">
            <w:pPr>
              <w:ind w:firstLine="446"/>
              <w:jc w:val="both"/>
              <w:rPr>
                <w:rFonts w:ascii="Times New Roman" w:hAnsi="Times New Roman" w:cs="Times New Roman"/>
                <w:lang w:val="kk-KZ"/>
              </w:rPr>
            </w:pPr>
            <w:r w:rsidRPr="00050D9A">
              <w:rPr>
                <w:rFonts w:ascii="Times New Roman" w:hAnsi="Times New Roman" w:cs="Times New Roman"/>
                <w:lang w:val="kk-KZ"/>
              </w:rPr>
              <w:t xml:space="preserve">4. </w:t>
            </w:r>
            <w:r w:rsidR="00050D9A" w:rsidRPr="00050D9A">
              <w:rPr>
                <w:rFonts w:ascii="Times New Roman" w:hAnsi="Times New Roman" w:cs="Times New Roman"/>
                <w:lang w:val="kk-KZ"/>
              </w:rPr>
              <w:t>Осы бұйрық 2022 жылғы 1 сәуірден бастап қолданысқа енгізілетін Қағидалардың 273 және 274-тармақтарын қоспағанда, 2022 жылғы 10 қаңтардан бастап қолданысқа енгізіледі және ресми жариялануға тиіс</w:t>
            </w:r>
            <w:r w:rsidR="00050D9A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261" w:type="dxa"/>
            <w:shd w:val="clear" w:color="auto" w:fill="auto"/>
          </w:tcPr>
          <w:p w14:paraId="133DD145" w14:textId="5B6694BD" w:rsidR="003905F2" w:rsidRPr="00E06D78" w:rsidRDefault="003905F2" w:rsidP="00FE57B3">
            <w:pPr>
              <w:ind w:firstLine="462"/>
              <w:jc w:val="both"/>
              <w:rPr>
                <w:rFonts w:ascii="Times New Roman" w:hAnsi="Times New Roman" w:cs="Times New Roman"/>
                <w:lang w:val="kk-KZ"/>
              </w:rPr>
            </w:pPr>
            <w:r w:rsidRPr="00E06D78">
              <w:rPr>
                <w:rFonts w:ascii="Times New Roman" w:hAnsi="Times New Roman" w:cs="Times New Roman"/>
                <w:lang w:val="kk-KZ"/>
              </w:rPr>
              <w:t xml:space="preserve">4. </w:t>
            </w:r>
            <w:r w:rsidR="00050D9A" w:rsidRPr="00050D9A">
              <w:rPr>
                <w:rFonts w:ascii="Times New Roman" w:hAnsi="Times New Roman" w:cs="Times New Roman"/>
                <w:lang w:val="kk-KZ"/>
              </w:rPr>
              <w:t xml:space="preserve">Осы бұйрық </w:t>
            </w:r>
            <w:r w:rsidR="005A7384">
              <w:rPr>
                <w:rFonts w:ascii="Times New Roman" w:hAnsi="Times New Roman" w:cs="Times New Roman"/>
                <w:lang w:val="kk-KZ"/>
              </w:rPr>
              <w:t>2022 жылғы 1 шілде</w:t>
            </w:r>
            <w:r w:rsidR="00E06D78" w:rsidRPr="00050D9A">
              <w:rPr>
                <w:rFonts w:ascii="Times New Roman" w:hAnsi="Times New Roman" w:cs="Times New Roman"/>
                <w:lang w:val="kk-KZ"/>
              </w:rPr>
              <w:t>ден бастап қолданысқа енгізілетін Қағидалардың 273 және 274-тармақтарын қоспағанда</w:t>
            </w:r>
            <w:r w:rsidR="00E06D78" w:rsidRPr="00FE57B3"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="00FE57B3" w:rsidRPr="00050D9A">
              <w:rPr>
                <w:rFonts w:ascii="Times New Roman" w:hAnsi="Times New Roman" w:cs="Times New Roman"/>
                <w:lang w:val="kk-KZ"/>
              </w:rPr>
              <w:t>2022 жылғы 10 қаңтардан бастап қолданысқа енгізіледі және ресми жариялануға тиіс</w:t>
            </w:r>
            <w:r w:rsidR="00FE57B3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14:paraId="54D301E6" w14:textId="77777777" w:rsidR="00C731E7" w:rsidRPr="00C731E7" w:rsidRDefault="00C731E7" w:rsidP="00C731E7">
            <w:pPr>
              <w:ind w:firstLine="178"/>
              <w:jc w:val="both"/>
              <w:rPr>
                <w:rFonts w:ascii="Times New Roman" w:hAnsi="Times New Roman" w:cs="Times New Roman"/>
                <w:lang w:val="kk-KZ"/>
              </w:rPr>
            </w:pPr>
            <w:r w:rsidRPr="00C731E7">
              <w:rPr>
                <w:rFonts w:ascii="Times New Roman" w:hAnsi="Times New Roman" w:cs="Times New Roman"/>
                <w:lang w:val="kk-KZ"/>
              </w:rPr>
              <w:t>Қазіргі уақытта әлеуетті өнім берушінің электрондық депозитарийдегі жұмыс тәжірибесі бойынша өтінімде көрсетілген мәліметтер мен құжаттардың дұрыстығы расталады:</w:t>
            </w:r>
          </w:p>
          <w:p w14:paraId="58E63BF8" w14:textId="333836F9" w:rsidR="00C731E7" w:rsidRPr="00C731E7" w:rsidRDefault="00C731E7" w:rsidP="00C731E7">
            <w:pPr>
              <w:ind w:firstLine="178"/>
              <w:jc w:val="both"/>
              <w:rPr>
                <w:rFonts w:ascii="Times New Roman" w:hAnsi="Times New Roman" w:cs="Times New Roman"/>
                <w:lang w:val="kk-KZ"/>
              </w:rPr>
            </w:pPr>
            <w:r w:rsidRPr="00C731E7">
              <w:rPr>
                <w:rFonts w:ascii="Times New Roman" w:hAnsi="Times New Roman" w:cs="Times New Roman"/>
                <w:lang w:val="kk-KZ"/>
              </w:rPr>
              <w:t>- тапсырыс беруші (меншік иесі);</w:t>
            </w:r>
          </w:p>
          <w:p w14:paraId="157F4870" w14:textId="0CEB7906" w:rsidR="00FE57B3" w:rsidRPr="00C731E7" w:rsidRDefault="00FE57B3" w:rsidP="00C731E7">
            <w:pPr>
              <w:ind w:firstLine="178"/>
              <w:jc w:val="both"/>
              <w:rPr>
                <w:rFonts w:ascii="Times New Roman" w:hAnsi="Times New Roman" w:cs="Times New Roman"/>
                <w:lang w:val="kk-KZ"/>
              </w:rPr>
            </w:pPr>
            <w:r w:rsidRPr="00C731E7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="00C731E7" w:rsidRPr="00C731E7">
              <w:rPr>
                <w:rFonts w:ascii="Times New Roman" w:hAnsi="Times New Roman" w:cs="Times New Roman"/>
                <w:lang w:val="kk-KZ"/>
              </w:rPr>
              <w:t>Қазақстан Республикасы Қаржы министрлігі Қазынашылық комитетінің органдары;</w:t>
            </w:r>
          </w:p>
          <w:p w14:paraId="4F0AAD74" w14:textId="2A930408" w:rsidR="00FE57B3" w:rsidRPr="00C731E7" w:rsidRDefault="00FE57B3" w:rsidP="00FE57B3">
            <w:pPr>
              <w:ind w:firstLine="178"/>
              <w:jc w:val="both"/>
              <w:rPr>
                <w:rFonts w:ascii="Times New Roman" w:hAnsi="Times New Roman" w:cs="Times New Roman"/>
                <w:lang w:val="kk-KZ"/>
              </w:rPr>
            </w:pPr>
            <w:r w:rsidRPr="00C731E7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="00C731E7" w:rsidRPr="00C731E7">
              <w:rPr>
                <w:rFonts w:ascii="Times New Roman" w:hAnsi="Times New Roman" w:cs="Times New Roman"/>
                <w:lang w:val="kk-KZ"/>
              </w:rPr>
              <w:t>сәулет және қала құрылысы саласындағы функцияларды жүзеге асыратын уәкілетті орган</w:t>
            </w:r>
            <w:r w:rsidRPr="00C731E7"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67AD20E4" w14:textId="13372280" w:rsidR="00FE57B3" w:rsidRPr="00C731E7" w:rsidRDefault="00B80491" w:rsidP="00FE57B3">
            <w:pPr>
              <w:ind w:firstLine="178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Pr="00B80491">
              <w:rPr>
                <w:rFonts w:ascii="Times New Roman" w:hAnsi="Times New Roman" w:cs="Times New Roman"/>
                <w:lang w:val="kk-KZ"/>
              </w:rPr>
              <w:t>құрылыс объектісі орналасқан жерде сәулет және қала құрылысы саласындағы функцияларды жүзеге асыратын жергілікті атқарушы орган</w:t>
            </w:r>
            <w:r w:rsidR="00FE57B3" w:rsidRPr="00C731E7">
              <w:rPr>
                <w:rFonts w:ascii="Times New Roman" w:hAnsi="Times New Roman" w:cs="Times New Roman"/>
                <w:lang w:val="kk-KZ"/>
              </w:rPr>
              <w:t>-</w:t>
            </w:r>
            <w:r w:rsidR="00C731E7" w:rsidRPr="00C731E7">
              <w:rPr>
                <w:lang w:val="kk-KZ"/>
              </w:rPr>
              <w:t xml:space="preserve"> </w:t>
            </w:r>
            <w:r w:rsidR="00C731E7" w:rsidRPr="00C731E7">
              <w:rPr>
                <w:rFonts w:ascii="Times New Roman" w:hAnsi="Times New Roman" w:cs="Times New Roman"/>
                <w:lang w:val="kk-KZ"/>
              </w:rPr>
              <w:t>мемлекеттік сәулет-құрылыс бақылауын жүзеге асыратын орган</w:t>
            </w:r>
            <w:r w:rsidR="00FE57B3" w:rsidRPr="00C731E7"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77D3BE4A" w14:textId="18649EA3" w:rsidR="00FE57B3" w:rsidRPr="00B80491" w:rsidRDefault="00FE57B3" w:rsidP="00FE57B3">
            <w:pPr>
              <w:ind w:firstLine="178"/>
              <w:jc w:val="both"/>
              <w:rPr>
                <w:rFonts w:ascii="Times New Roman" w:hAnsi="Times New Roman" w:cs="Times New Roman"/>
                <w:lang w:val="kk-KZ"/>
              </w:rPr>
            </w:pPr>
            <w:r w:rsidRPr="00B80491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="00C731E7" w:rsidRPr="00B80491">
              <w:rPr>
                <w:rFonts w:ascii="Times New Roman" w:hAnsi="Times New Roman" w:cs="Times New Roman"/>
                <w:lang w:val="kk-KZ"/>
              </w:rPr>
              <w:t>құрылыс объектісінің орналасқан жері бойынша мемлекеттік сәулет-құрылыс бақылауын жүзеге асыратын орган</w:t>
            </w:r>
            <w:r w:rsidRPr="00B80491"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11381991" w14:textId="639BE99F" w:rsidR="00FE57B3" w:rsidRPr="00B80491" w:rsidRDefault="00FE57B3" w:rsidP="00FE57B3">
            <w:pPr>
              <w:ind w:firstLine="178"/>
              <w:jc w:val="both"/>
              <w:rPr>
                <w:rFonts w:ascii="Times New Roman" w:hAnsi="Times New Roman" w:cs="Times New Roman"/>
                <w:lang w:val="kk-KZ"/>
              </w:rPr>
            </w:pPr>
            <w:r w:rsidRPr="00B80491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="00C731E7" w:rsidRPr="00B80491">
              <w:rPr>
                <w:rFonts w:ascii="Times New Roman" w:hAnsi="Times New Roman" w:cs="Times New Roman"/>
                <w:lang w:val="kk-KZ"/>
              </w:rPr>
              <w:t>құрылыс объектісі орналасқан жер бойынша жылжымайтын мүлікке құқықтарды мемлекеттік тіркеу саласындағы уәкілетті орган</w:t>
            </w:r>
            <w:r w:rsidRPr="00B80491">
              <w:rPr>
                <w:rFonts w:ascii="Times New Roman" w:hAnsi="Times New Roman" w:cs="Times New Roman"/>
                <w:lang w:val="kk-KZ"/>
              </w:rPr>
              <w:t>;</w:t>
            </w:r>
          </w:p>
          <w:p w14:paraId="30398CBE" w14:textId="29DD6ADA" w:rsidR="00FE57B3" w:rsidRPr="00B80491" w:rsidRDefault="00FE57B3" w:rsidP="00FE57B3">
            <w:pPr>
              <w:ind w:firstLine="178"/>
              <w:jc w:val="both"/>
              <w:rPr>
                <w:rFonts w:ascii="Times New Roman" w:hAnsi="Times New Roman" w:cs="Times New Roman"/>
                <w:lang w:val="kk-KZ"/>
              </w:rPr>
            </w:pPr>
            <w:r w:rsidRPr="00B80491">
              <w:rPr>
                <w:rFonts w:ascii="Times New Roman" w:hAnsi="Times New Roman" w:cs="Times New Roman"/>
                <w:lang w:val="kk-KZ"/>
              </w:rPr>
              <w:t xml:space="preserve">- </w:t>
            </w:r>
            <w:r w:rsidR="00061441" w:rsidRPr="00B80491">
              <w:rPr>
                <w:rFonts w:ascii="Times New Roman" w:hAnsi="Times New Roman" w:cs="Times New Roman"/>
                <w:lang w:val="kk-KZ"/>
              </w:rPr>
              <w:t>объект пайдалануға енгізілген жағдайларда меншік иесінің салынған объектіні пайдалануға өз бетінше қабылдауына байланысты өзге де жеке және заңды тұлғалар растайды</w:t>
            </w:r>
            <w:r w:rsidRPr="00B80491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4591FB10" w14:textId="16670327" w:rsidR="00295E25" w:rsidRPr="000E2113" w:rsidRDefault="00295E25" w:rsidP="00295E25">
            <w:pPr>
              <w:ind w:firstLine="173"/>
              <w:jc w:val="both"/>
              <w:rPr>
                <w:rFonts w:ascii="Times New Roman" w:hAnsi="Times New Roman" w:cs="Times New Roman"/>
                <w:lang w:val="kk-KZ"/>
              </w:rPr>
            </w:pPr>
            <w:bookmarkStart w:id="0" w:name="_GoBack"/>
            <w:bookmarkEnd w:id="0"/>
            <w:r w:rsidRPr="00295E25">
              <w:rPr>
                <w:rFonts w:ascii="Times New Roman" w:hAnsi="Times New Roman" w:cs="Times New Roman"/>
                <w:lang w:val="kk-KZ"/>
              </w:rPr>
              <w:t>Сонымен қатар, әлеуетті өнім берушінің жұмыс тәжірибесін растайтын мәліметтер мен құжаттарды верификациялау ұзақтығына байланысты</w:t>
            </w:r>
            <w:r w:rsidR="00061441">
              <w:rPr>
                <w:rFonts w:ascii="Times New Roman" w:hAnsi="Times New Roman" w:cs="Times New Roman"/>
                <w:lang w:val="kk-KZ"/>
              </w:rPr>
              <w:t>,</w:t>
            </w:r>
            <w:r w:rsidRPr="00295E2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061441" w:rsidRPr="00061441">
              <w:rPr>
                <w:rFonts w:ascii="Times New Roman" w:hAnsi="Times New Roman" w:cs="Times New Roman"/>
                <w:lang w:val="kk-KZ"/>
              </w:rPr>
              <w:t xml:space="preserve">сондай-ақ бизнес қоғамдастықтың ұсыныстарын ескере отырып </w:t>
            </w:r>
            <w:r w:rsidRPr="00295E25">
              <w:rPr>
                <w:rFonts w:ascii="Times New Roman" w:hAnsi="Times New Roman" w:cs="Times New Roman"/>
                <w:lang w:val="kk-KZ"/>
              </w:rPr>
              <w:t>электрондық депозитарийде жұмыс тәжірибесін автоматты растауды қолданысқа енгізуді ұзарту ұсынылады.</w:t>
            </w:r>
          </w:p>
        </w:tc>
      </w:tr>
    </w:tbl>
    <w:p w14:paraId="19C70C93" w14:textId="77777777" w:rsidR="00AF71BC" w:rsidRPr="000E2113" w:rsidRDefault="00AF71BC" w:rsidP="009A25D0">
      <w:pPr>
        <w:pStyle w:val="a4"/>
        <w:jc w:val="both"/>
        <w:rPr>
          <w:lang w:val="kk-KZ"/>
        </w:rPr>
      </w:pPr>
    </w:p>
    <w:sectPr w:rsidR="00AF71BC" w:rsidRPr="000E2113" w:rsidSect="009A1770">
      <w:headerReference w:type="default" r:id="rId8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8BFC9" w14:textId="77777777" w:rsidR="001F7FCC" w:rsidRDefault="001F7FCC" w:rsidP="00AE650A">
      <w:pPr>
        <w:spacing w:after="0" w:line="240" w:lineRule="auto"/>
      </w:pPr>
      <w:r>
        <w:separator/>
      </w:r>
    </w:p>
  </w:endnote>
  <w:endnote w:type="continuationSeparator" w:id="0">
    <w:p w14:paraId="7F4AE73F" w14:textId="77777777" w:rsidR="001F7FCC" w:rsidRDefault="001F7FCC" w:rsidP="00AE6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1C069" w14:textId="77777777" w:rsidR="001F7FCC" w:rsidRDefault="001F7FCC" w:rsidP="00AE650A">
      <w:pPr>
        <w:spacing w:after="0" w:line="240" w:lineRule="auto"/>
      </w:pPr>
      <w:r>
        <w:separator/>
      </w:r>
    </w:p>
  </w:footnote>
  <w:footnote w:type="continuationSeparator" w:id="0">
    <w:p w14:paraId="6EBC254A" w14:textId="77777777" w:rsidR="001F7FCC" w:rsidRDefault="001F7FCC" w:rsidP="00AE6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9931698"/>
      <w:docPartObj>
        <w:docPartGallery w:val="Page Numbers (Top of Page)"/>
        <w:docPartUnique/>
      </w:docPartObj>
    </w:sdtPr>
    <w:sdtEndPr/>
    <w:sdtContent>
      <w:p w14:paraId="457EF495" w14:textId="6CADE012" w:rsidR="002C057E" w:rsidRDefault="002C057E" w:rsidP="00F1275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49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C32FC"/>
    <w:multiLevelType w:val="hybridMultilevel"/>
    <w:tmpl w:val="A360191C"/>
    <w:lvl w:ilvl="0" w:tplc="C96E148E">
      <w:start w:val="1"/>
      <w:numFmt w:val="decimal"/>
      <w:lvlText w:val="%1."/>
      <w:lvlJc w:val="left"/>
      <w:pPr>
        <w:ind w:left="45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8736F"/>
    <w:multiLevelType w:val="hybridMultilevel"/>
    <w:tmpl w:val="A7946540"/>
    <w:lvl w:ilvl="0" w:tplc="C96E148E">
      <w:start w:val="1"/>
      <w:numFmt w:val="decimal"/>
      <w:lvlText w:val="%1."/>
      <w:lvlJc w:val="left"/>
      <w:pPr>
        <w:ind w:left="458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78" w:hanging="360"/>
      </w:pPr>
    </w:lvl>
    <w:lvl w:ilvl="2" w:tplc="0419001B" w:tentative="1">
      <w:start w:val="1"/>
      <w:numFmt w:val="lowerRoman"/>
      <w:lvlText w:val="%3."/>
      <w:lvlJc w:val="right"/>
      <w:pPr>
        <w:ind w:left="1898" w:hanging="180"/>
      </w:pPr>
    </w:lvl>
    <w:lvl w:ilvl="3" w:tplc="0419000F" w:tentative="1">
      <w:start w:val="1"/>
      <w:numFmt w:val="decimal"/>
      <w:lvlText w:val="%4."/>
      <w:lvlJc w:val="left"/>
      <w:pPr>
        <w:ind w:left="2618" w:hanging="360"/>
      </w:pPr>
    </w:lvl>
    <w:lvl w:ilvl="4" w:tplc="04190019" w:tentative="1">
      <w:start w:val="1"/>
      <w:numFmt w:val="lowerLetter"/>
      <w:lvlText w:val="%5."/>
      <w:lvlJc w:val="left"/>
      <w:pPr>
        <w:ind w:left="3338" w:hanging="360"/>
      </w:pPr>
    </w:lvl>
    <w:lvl w:ilvl="5" w:tplc="0419001B" w:tentative="1">
      <w:start w:val="1"/>
      <w:numFmt w:val="lowerRoman"/>
      <w:lvlText w:val="%6."/>
      <w:lvlJc w:val="right"/>
      <w:pPr>
        <w:ind w:left="4058" w:hanging="180"/>
      </w:pPr>
    </w:lvl>
    <w:lvl w:ilvl="6" w:tplc="0419000F" w:tentative="1">
      <w:start w:val="1"/>
      <w:numFmt w:val="decimal"/>
      <w:lvlText w:val="%7."/>
      <w:lvlJc w:val="left"/>
      <w:pPr>
        <w:ind w:left="4778" w:hanging="360"/>
      </w:pPr>
    </w:lvl>
    <w:lvl w:ilvl="7" w:tplc="04190019" w:tentative="1">
      <w:start w:val="1"/>
      <w:numFmt w:val="lowerLetter"/>
      <w:lvlText w:val="%8."/>
      <w:lvlJc w:val="left"/>
      <w:pPr>
        <w:ind w:left="5498" w:hanging="360"/>
      </w:pPr>
    </w:lvl>
    <w:lvl w:ilvl="8" w:tplc="0419001B" w:tentative="1">
      <w:start w:val="1"/>
      <w:numFmt w:val="lowerRoman"/>
      <w:lvlText w:val="%9."/>
      <w:lvlJc w:val="right"/>
      <w:pPr>
        <w:ind w:left="6218" w:hanging="180"/>
      </w:pPr>
    </w:lvl>
  </w:abstractNum>
  <w:abstractNum w:abstractNumId="2" w15:restartNumberingAfterBreak="0">
    <w:nsid w:val="6A7B3B0B"/>
    <w:multiLevelType w:val="hybridMultilevel"/>
    <w:tmpl w:val="278A3910"/>
    <w:lvl w:ilvl="0" w:tplc="8976FF42">
      <w:start w:val="1"/>
      <w:numFmt w:val="decimal"/>
      <w:lvlText w:val="%1."/>
      <w:lvlJc w:val="left"/>
      <w:pPr>
        <w:ind w:left="345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0FB"/>
    <w:rsid w:val="0003506D"/>
    <w:rsid w:val="00036657"/>
    <w:rsid w:val="00045155"/>
    <w:rsid w:val="00050D9A"/>
    <w:rsid w:val="00061441"/>
    <w:rsid w:val="000756C4"/>
    <w:rsid w:val="000B345B"/>
    <w:rsid w:val="000C4E99"/>
    <w:rsid w:val="000D327B"/>
    <w:rsid w:val="000E1126"/>
    <w:rsid w:val="000E2113"/>
    <w:rsid w:val="000F002D"/>
    <w:rsid w:val="000F5960"/>
    <w:rsid w:val="001151C7"/>
    <w:rsid w:val="0012380C"/>
    <w:rsid w:val="00124DCA"/>
    <w:rsid w:val="00132AD3"/>
    <w:rsid w:val="0013664F"/>
    <w:rsid w:val="001441AB"/>
    <w:rsid w:val="00162961"/>
    <w:rsid w:val="00183019"/>
    <w:rsid w:val="00186DD4"/>
    <w:rsid w:val="00186E1A"/>
    <w:rsid w:val="00187DAD"/>
    <w:rsid w:val="00190AAB"/>
    <w:rsid w:val="001A4BA3"/>
    <w:rsid w:val="001E05CF"/>
    <w:rsid w:val="001E6BCA"/>
    <w:rsid w:val="001F0413"/>
    <w:rsid w:val="001F7FCC"/>
    <w:rsid w:val="002048BB"/>
    <w:rsid w:val="00205418"/>
    <w:rsid w:val="002134DD"/>
    <w:rsid w:val="00222B0F"/>
    <w:rsid w:val="00236371"/>
    <w:rsid w:val="00252310"/>
    <w:rsid w:val="00252B06"/>
    <w:rsid w:val="00255974"/>
    <w:rsid w:val="00260022"/>
    <w:rsid w:val="00273FF1"/>
    <w:rsid w:val="0027695A"/>
    <w:rsid w:val="002805DE"/>
    <w:rsid w:val="0028787A"/>
    <w:rsid w:val="00293884"/>
    <w:rsid w:val="00295E25"/>
    <w:rsid w:val="002A0658"/>
    <w:rsid w:val="002B1683"/>
    <w:rsid w:val="002B40A7"/>
    <w:rsid w:val="002C057E"/>
    <w:rsid w:val="002D0F47"/>
    <w:rsid w:val="002D14FE"/>
    <w:rsid w:val="002D3913"/>
    <w:rsid w:val="00332115"/>
    <w:rsid w:val="00336485"/>
    <w:rsid w:val="00341D8F"/>
    <w:rsid w:val="0034629C"/>
    <w:rsid w:val="00372828"/>
    <w:rsid w:val="00380E84"/>
    <w:rsid w:val="00384EF1"/>
    <w:rsid w:val="003905F2"/>
    <w:rsid w:val="00390816"/>
    <w:rsid w:val="00394D1B"/>
    <w:rsid w:val="00396E53"/>
    <w:rsid w:val="003A59F9"/>
    <w:rsid w:val="003C1547"/>
    <w:rsid w:val="003E0192"/>
    <w:rsid w:val="003E3724"/>
    <w:rsid w:val="003F5820"/>
    <w:rsid w:val="00414378"/>
    <w:rsid w:val="00421042"/>
    <w:rsid w:val="00425C55"/>
    <w:rsid w:val="0042686D"/>
    <w:rsid w:val="0042784A"/>
    <w:rsid w:val="00432A65"/>
    <w:rsid w:val="00432FF4"/>
    <w:rsid w:val="0044258D"/>
    <w:rsid w:val="00443505"/>
    <w:rsid w:val="00494ED4"/>
    <w:rsid w:val="004A3879"/>
    <w:rsid w:val="004B2CF1"/>
    <w:rsid w:val="004B7536"/>
    <w:rsid w:val="004E774C"/>
    <w:rsid w:val="00504762"/>
    <w:rsid w:val="00520924"/>
    <w:rsid w:val="00523593"/>
    <w:rsid w:val="00544ABC"/>
    <w:rsid w:val="00554A74"/>
    <w:rsid w:val="00562487"/>
    <w:rsid w:val="00564D9D"/>
    <w:rsid w:val="00593DC1"/>
    <w:rsid w:val="00596D76"/>
    <w:rsid w:val="005A7384"/>
    <w:rsid w:val="005C6EB8"/>
    <w:rsid w:val="005D48D7"/>
    <w:rsid w:val="005E2935"/>
    <w:rsid w:val="005F15BD"/>
    <w:rsid w:val="00610C43"/>
    <w:rsid w:val="00611971"/>
    <w:rsid w:val="00617130"/>
    <w:rsid w:val="00620F21"/>
    <w:rsid w:val="0062681B"/>
    <w:rsid w:val="0063592E"/>
    <w:rsid w:val="00653DB2"/>
    <w:rsid w:val="0065507A"/>
    <w:rsid w:val="00656BAD"/>
    <w:rsid w:val="00676D1B"/>
    <w:rsid w:val="00697BE6"/>
    <w:rsid w:val="006A3DAD"/>
    <w:rsid w:val="006A70AA"/>
    <w:rsid w:val="006B6ABB"/>
    <w:rsid w:val="006C75F2"/>
    <w:rsid w:val="006C7615"/>
    <w:rsid w:val="006D61BE"/>
    <w:rsid w:val="00701BEF"/>
    <w:rsid w:val="00713DDA"/>
    <w:rsid w:val="0071654D"/>
    <w:rsid w:val="00724F83"/>
    <w:rsid w:val="007264B9"/>
    <w:rsid w:val="00726C5C"/>
    <w:rsid w:val="007336B1"/>
    <w:rsid w:val="007365D9"/>
    <w:rsid w:val="00741B3F"/>
    <w:rsid w:val="007445E2"/>
    <w:rsid w:val="00746BA2"/>
    <w:rsid w:val="00747E51"/>
    <w:rsid w:val="007653FC"/>
    <w:rsid w:val="0077171A"/>
    <w:rsid w:val="00776972"/>
    <w:rsid w:val="00785D2B"/>
    <w:rsid w:val="0079553A"/>
    <w:rsid w:val="00795A5E"/>
    <w:rsid w:val="007A5AF9"/>
    <w:rsid w:val="007A6B52"/>
    <w:rsid w:val="007C36C0"/>
    <w:rsid w:val="007D6334"/>
    <w:rsid w:val="007F0293"/>
    <w:rsid w:val="007F164B"/>
    <w:rsid w:val="007F45C6"/>
    <w:rsid w:val="007F6560"/>
    <w:rsid w:val="007F7678"/>
    <w:rsid w:val="00805315"/>
    <w:rsid w:val="008360FB"/>
    <w:rsid w:val="00847362"/>
    <w:rsid w:val="00871E98"/>
    <w:rsid w:val="008822E4"/>
    <w:rsid w:val="008A4BBE"/>
    <w:rsid w:val="008A78D2"/>
    <w:rsid w:val="008B0C65"/>
    <w:rsid w:val="008B32F4"/>
    <w:rsid w:val="008D2FC3"/>
    <w:rsid w:val="008E4C83"/>
    <w:rsid w:val="008F4A26"/>
    <w:rsid w:val="008F7589"/>
    <w:rsid w:val="009015B0"/>
    <w:rsid w:val="00901B89"/>
    <w:rsid w:val="009028D3"/>
    <w:rsid w:val="00913DF4"/>
    <w:rsid w:val="00915C8E"/>
    <w:rsid w:val="009275AC"/>
    <w:rsid w:val="0095277B"/>
    <w:rsid w:val="00962031"/>
    <w:rsid w:val="00962B2B"/>
    <w:rsid w:val="00964FB7"/>
    <w:rsid w:val="00975450"/>
    <w:rsid w:val="009A1770"/>
    <w:rsid w:val="009A25D0"/>
    <w:rsid w:val="009A7F10"/>
    <w:rsid w:val="009B0FDC"/>
    <w:rsid w:val="009D35EF"/>
    <w:rsid w:val="009E67C4"/>
    <w:rsid w:val="00A31ED0"/>
    <w:rsid w:val="00A44A9D"/>
    <w:rsid w:val="00A453E2"/>
    <w:rsid w:val="00A66421"/>
    <w:rsid w:val="00A74480"/>
    <w:rsid w:val="00A75C4F"/>
    <w:rsid w:val="00A76DAE"/>
    <w:rsid w:val="00A81B09"/>
    <w:rsid w:val="00A8622F"/>
    <w:rsid w:val="00AA008C"/>
    <w:rsid w:val="00AA3E06"/>
    <w:rsid w:val="00AA713C"/>
    <w:rsid w:val="00AB2558"/>
    <w:rsid w:val="00AB50C2"/>
    <w:rsid w:val="00AD1294"/>
    <w:rsid w:val="00AE3BC6"/>
    <w:rsid w:val="00AE5B2B"/>
    <w:rsid w:val="00AE650A"/>
    <w:rsid w:val="00AF71BC"/>
    <w:rsid w:val="00B17314"/>
    <w:rsid w:val="00B25B88"/>
    <w:rsid w:val="00B30507"/>
    <w:rsid w:val="00B315E8"/>
    <w:rsid w:val="00B45D92"/>
    <w:rsid w:val="00B516C0"/>
    <w:rsid w:val="00B6205B"/>
    <w:rsid w:val="00B75DC8"/>
    <w:rsid w:val="00B80491"/>
    <w:rsid w:val="00B92870"/>
    <w:rsid w:val="00BA2969"/>
    <w:rsid w:val="00BD42AB"/>
    <w:rsid w:val="00BF04BC"/>
    <w:rsid w:val="00BF1190"/>
    <w:rsid w:val="00BF155D"/>
    <w:rsid w:val="00BF3BD1"/>
    <w:rsid w:val="00BF768B"/>
    <w:rsid w:val="00BF7A2D"/>
    <w:rsid w:val="00C108A3"/>
    <w:rsid w:val="00C11570"/>
    <w:rsid w:val="00C3401B"/>
    <w:rsid w:val="00C371F3"/>
    <w:rsid w:val="00C545E5"/>
    <w:rsid w:val="00C56D0F"/>
    <w:rsid w:val="00C731E7"/>
    <w:rsid w:val="00CB3628"/>
    <w:rsid w:val="00CB56BE"/>
    <w:rsid w:val="00CC5B2E"/>
    <w:rsid w:val="00CD581B"/>
    <w:rsid w:val="00CF71AA"/>
    <w:rsid w:val="00D036D8"/>
    <w:rsid w:val="00D05312"/>
    <w:rsid w:val="00D2219A"/>
    <w:rsid w:val="00D236DC"/>
    <w:rsid w:val="00D24581"/>
    <w:rsid w:val="00D3234D"/>
    <w:rsid w:val="00D505E4"/>
    <w:rsid w:val="00D854DB"/>
    <w:rsid w:val="00D92744"/>
    <w:rsid w:val="00D97876"/>
    <w:rsid w:val="00DB1F30"/>
    <w:rsid w:val="00DB2E47"/>
    <w:rsid w:val="00DC219A"/>
    <w:rsid w:val="00DC4679"/>
    <w:rsid w:val="00DC7F95"/>
    <w:rsid w:val="00DD377E"/>
    <w:rsid w:val="00DE726B"/>
    <w:rsid w:val="00DF498F"/>
    <w:rsid w:val="00E034C9"/>
    <w:rsid w:val="00E048FC"/>
    <w:rsid w:val="00E06D78"/>
    <w:rsid w:val="00E210E5"/>
    <w:rsid w:val="00E3134B"/>
    <w:rsid w:val="00E358D8"/>
    <w:rsid w:val="00E5185D"/>
    <w:rsid w:val="00E877E6"/>
    <w:rsid w:val="00E9309F"/>
    <w:rsid w:val="00E95668"/>
    <w:rsid w:val="00EA7594"/>
    <w:rsid w:val="00EB06C8"/>
    <w:rsid w:val="00EB414F"/>
    <w:rsid w:val="00EC43A1"/>
    <w:rsid w:val="00EC6DE3"/>
    <w:rsid w:val="00ED033C"/>
    <w:rsid w:val="00ED41EF"/>
    <w:rsid w:val="00EE3D05"/>
    <w:rsid w:val="00F105D7"/>
    <w:rsid w:val="00F123E0"/>
    <w:rsid w:val="00F12757"/>
    <w:rsid w:val="00F159ED"/>
    <w:rsid w:val="00F2268B"/>
    <w:rsid w:val="00F23852"/>
    <w:rsid w:val="00F32C0C"/>
    <w:rsid w:val="00F34EDC"/>
    <w:rsid w:val="00F41B0E"/>
    <w:rsid w:val="00F55479"/>
    <w:rsid w:val="00F56F0F"/>
    <w:rsid w:val="00F73D42"/>
    <w:rsid w:val="00F82154"/>
    <w:rsid w:val="00F91178"/>
    <w:rsid w:val="00F94688"/>
    <w:rsid w:val="00FA6736"/>
    <w:rsid w:val="00FB2A54"/>
    <w:rsid w:val="00FB3BFC"/>
    <w:rsid w:val="00FB48E1"/>
    <w:rsid w:val="00FB5A13"/>
    <w:rsid w:val="00FD1565"/>
    <w:rsid w:val="00FD26E1"/>
    <w:rsid w:val="00FE2E1E"/>
    <w:rsid w:val="00FE53F6"/>
    <w:rsid w:val="00FE57B3"/>
    <w:rsid w:val="00FF0F68"/>
    <w:rsid w:val="00FF4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71678"/>
  <w15:docId w15:val="{2E643F31-6B93-4A2C-8A01-DF8D6137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961"/>
  </w:style>
  <w:style w:type="paragraph" w:styleId="1">
    <w:name w:val="heading 1"/>
    <w:basedOn w:val="a"/>
    <w:next w:val="a"/>
    <w:link w:val="10"/>
    <w:uiPriority w:val="9"/>
    <w:qFormat/>
    <w:rsid w:val="000E11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209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60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5209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520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5209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2092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20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092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F73D4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3D4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3D4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3D4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3D42"/>
    <w:rPr>
      <w:b/>
      <w:bCs/>
      <w:sz w:val="20"/>
      <w:szCs w:val="20"/>
    </w:rPr>
  </w:style>
  <w:style w:type="paragraph" w:styleId="ad">
    <w:name w:val="No Spacing"/>
    <w:uiPriority w:val="1"/>
    <w:qFormat/>
    <w:rsid w:val="00ED033C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List Paragraph"/>
    <w:basedOn w:val="a"/>
    <w:uiPriority w:val="34"/>
    <w:qFormat/>
    <w:rsid w:val="00205418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AE6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E650A"/>
  </w:style>
  <w:style w:type="paragraph" w:styleId="af1">
    <w:name w:val="footer"/>
    <w:basedOn w:val="a"/>
    <w:link w:val="af2"/>
    <w:uiPriority w:val="99"/>
    <w:unhideWhenUsed/>
    <w:rsid w:val="00AE65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E650A"/>
  </w:style>
  <w:style w:type="character" w:customStyle="1" w:styleId="10">
    <w:name w:val="Заголовок 1 Знак"/>
    <w:basedOn w:val="a0"/>
    <w:link w:val="1"/>
    <w:uiPriority w:val="9"/>
    <w:rsid w:val="000E11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4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3A9E-36C8-4560-A397-34BC8D9C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Аманжол</dc:creator>
  <cp:keywords/>
  <dc:description/>
  <cp:lastModifiedBy>Ағабеков Әділет Жандосұлы</cp:lastModifiedBy>
  <cp:revision>24</cp:revision>
  <cp:lastPrinted>2022-01-27T14:11:00Z</cp:lastPrinted>
  <dcterms:created xsi:type="dcterms:W3CDTF">2022-01-27T14:29:00Z</dcterms:created>
  <dcterms:modified xsi:type="dcterms:W3CDTF">2022-03-26T09:47:00Z</dcterms:modified>
</cp:coreProperties>
</file>